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E143" w14:textId="12C9EA61" w:rsidR="00884E2D" w:rsidRDefault="00FB7950" w:rsidP="00FB7950">
      <w:pPr>
        <w:jc w:val="center"/>
        <w:rPr>
          <w:sz w:val="24"/>
          <w:szCs w:val="24"/>
          <w:u w:val="single"/>
        </w:rPr>
      </w:pPr>
      <w:r w:rsidRPr="00FB7950">
        <w:rPr>
          <w:sz w:val="24"/>
          <w:szCs w:val="24"/>
          <w:u w:val="single"/>
        </w:rPr>
        <w:t>ORGANIZAČNÍ OPATŘENÍ V SOUVISLOSTI S COVID-19 – VÁNOČNÍ DVOJBOJ 18.12. 2021</w:t>
      </w:r>
    </w:p>
    <w:p w14:paraId="6731599C" w14:textId="6B47B5B9" w:rsidR="00FB7950" w:rsidRDefault="00FB7950" w:rsidP="00FB7950">
      <w:pPr>
        <w:rPr>
          <w:sz w:val="24"/>
          <w:szCs w:val="24"/>
          <w:u w:val="single"/>
        </w:rPr>
      </w:pPr>
    </w:p>
    <w:p w14:paraId="3913644E" w14:textId="464750D2" w:rsidR="00FB7950" w:rsidRDefault="00FB7950" w:rsidP="00716A37">
      <w:pPr>
        <w:jc w:val="both"/>
      </w:pPr>
      <w:r w:rsidRPr="00FB7950">
        <w:t xml:space="preserve">Všichni účastníci akce </w:t>
      </w:r>
      <w:r>
        <w:t xml:space="preserve">(závodnice, trenéři, rozhodčí, diváci, doprovod atd.) se musí při vstupu do budovy sokolovny prokázat: </w:t>
      </w:r>
    </w:p>
    <w:p w14:paraId="38F466C6" w14:textId="131795A5" w:rsidR="00FB7950" w:rsidRDefault="00FB7950" w:rsidP="00716A37">
      <w:pPr>
        <w:jc w:val="both"/>
      </w:pPr>
    </w:p>
    <w:p w14:paraId="0AD49B02" w14:textId="03DE871E" w:rsidR="00FB7950" w:rsidRDefault="00FB7950" w:rsidP="00716A37">
      <w:pPr>
        <w:pStyle w:val="Odstavecseseznamem"/>
        <w:numPr>
          <w:ilvl w:val="0"/>
          <w:numId w:val="1"/>
        </w:numPr>
        <w:jc w:val="both"/>
      </w:pPr>
      <w:r>
        <w:t xml:space="preserve">národním certifikátem o provedeném očkování nebo certifikátem o provedeném očkování vydávaným podle nařízení Evropské unie o digitálním certifikátu EU COVID1, za podmínky, že uplynulo </w:t>
      </w:r>
      <w:r w:rsidR="00027011">
        <w:t>nejméně 14 dní od dokončeného očkovacího schématu</w:t>
      </w:r>
    </w:p>
    <w:p w14:paraId="530D5B90" w14:textId="77777777" w:rsidR="00027011" w:rsidRDefault="00027011" w:rsidP="00716A37">
      <w:pPr>
        <w:pStyle w:val="Odstavecseseznamem"/>
        <w:numPr>
          <w:ilvl w:val="0"/>
          <w:numId w:val="1"/>
        </w:numPr>
        <w:jc w:val="both"/>
      </w:pPr>
      <w:r>
        <w:t xml:space="preserve">potvrzením o prodělání laboratorně potvrzeného onemocnění covid-19 uplynula u ní doba nařízené izolace a od prvního pozitivního rychlého antigenního testu (RAT) na přítomnost antigenu viru SARSCoV-2 nebo RT-PCR testu na přítomnost viru SARS-CoV-2 neuplynulo více než 180 dní </w:t>
      </w:r>
    </w:p>
    <w:p w14:paraId="6A0A4F9D" w14:textId="77777777" w:rsidR="00027011" w:rsidRDefault="00027011" w:rsidP="00716A37">
      <w:pPr>
        <w:pStyle w:val="Odstavecseseznamem"/>
        <w:numPr>
          <w:ilvl w:val="0"/>
          <w:numId w:val="1"/>
        </w:numPr>
        <w:jc w:val="both"/>
      </w:pPr>
      <w:r>
        <w:t xml:space="preserve">negativním výsledkem RT-PCR vyšetřením na přítomnost viru SARS-CoV-2 provedeným nejdéle před 72 hodinami, jde-li o </w:t>
      </w:r>
    </w:p>
    <w:p w14:paraId="17296801" w14:textId="77777777" w:rsidR="00027011" w:rsidRDefault="00027011" w:rsidP="00716A37">
      <w:pPr>
        <w:pStyle w:val="Odstavecseseznamem"/>
        <w:numPr>
          <w:ilvl w:val="0"/>
          <w:numId w:val="2"/>
        </w:numPr>
        <w:jc w:val="both"/>
      </w:pPr>
      <w:r>
        <w:t xml:space="preserve">děti mladší 18 let (pokud se nemohou prokázat viz. a. nebo b.) </w:t>
      </w:r>
    </w:p>
    <w:p w14:paraId="78F23A03" w14:textId="77777777" w:rsidR="00027011" w:rsidRDefault="00027011" w:rsidP="00716A37">
      <w:pPr>
        <w:pStyle w:val="Odstavecseseznamem"/>
        <w:numPr>
          <w:ilvl w:val="0"/>
          <w:numId w:val="2"/>
        </w:numPr>
        <w:jc w:val="both"/>
      </w:pPr>
      <w:r>
        <w:t xml:space="preserve">dospělé, kteří nemohou podstoupit očkování </w:t>
      </w:r>
    </w:p>
    <w:p w14:paraId="7FFCF555" w14:textId="77777777" w:rsidR="00027011" w:rsidRDefault="00027011" w:rsidP="00716A37">
      <w:pPr>
        <w:pStyle w:val="Odstavecseseznamem"/>
        <w:numPr>
          <w:ilvl w:val="0"/>
          <w:numId w:val="2"/>
        </w:numPr>
        <w:jc w:val="both"/>
      </w:pPr>
      <w:r>
        <w:t xml:space="preserve">dospělé, kteří právě podstupují očkování </w:t>
      </w:r>
    </w:p>
    <w:p w14:paraId="020156B3" w14:textId="77777777" w:rsidR="00716A37" w:rsidRDefault="00716A37" w:rsidP="00716A37">
      <w:pPr>
        <w:jc w:val="both"/>
      </w:pPr>
    </w:p>
    <w:p w14:paraId="640A780F" w14:textId="1E496DAD" w:rsidR="00716A37" w:rsidRDefault="00027011" w:rsidP="00716A37">
      <w:pPr>
        <w:jc w:val="both"/>
      </w:pPr>
      <w:r>
        <w:t xml:space="preserve">Toto platí i pro děti mladší 12 let. </w:t>
      </w:r>
    </w:p>
    <w:p w14:paraId="00B1E0AA" w14:textId="77777777" w:rsidR="00716A37" w:rsidRDefault="00716A37" w:rsidP="00716A37">
      <w:pPr>
        <w:jc w:val="both"/>
      </w:pPr>
    </w:p>
    <w:p w14:paraId="0705EEC9" w14:textId="3E4A985E" w:rsidR="00716A37" w:rsidRDefault="00027011" w:rsidP="00716A37">
      <w:pPr>
        <w:jc w:val="both"/>
      </w:pPr>
      <w:r>
        <w:t xml:space="preserve">Ve veškerých společných prostorách je požadováno zakrytí horních cest dýchacích. Po vstupu do tělocvičny (platí pro závodnice, trenéry a rozhodčí) je ochrana horních cest dýchací doporučena. </w:t>
      </w:r>
    </w:p>
    <w:p w14:paraId="17FD8928" w14:textId="77777777" w:rsidR="00C06420" w:rsidRDefault="00716A37" w:rsidP="00716A37">
      <w:pPr>
        <w:jc w:val="both"/>
      </w:pPr>
      <w:r>
        <w:t>D</w:t>
      </w:r>
      <w:r w:rsidR="00027011">
        <w:t xml:space="preserve">ivákům a doprovodným osobám nebude vstup do tělocvičny umožněn – závod je možné sledovat z balkonu. Vzhledem k omezené kapacitě balkonu bude divákům umožněn přístup pouze po dobu, kdy závodí jejich dítě. </w:t>
      </w:r>
    </w:p>
    <w:p w14:paraId="717C64C7" w14:textId="77777777" w:rsidR="00C06420" w:rsidRDefault="00C06420" w:rsidP="00716A37">
      <w:pPr>
        <w:jc w:val="both"/>
      </w:pPr>
    </w:p>
    <w:p w14:paraId="548FB9FB" w14:textId="74837069" w:rsidR="00716A37" w:rsidRDefault="00027011" w:rsidP="00716A37">
      <w:pPr>
        <w:jc w:val="both"/>
      </w:pPr>
      <w:r>
        <w:t xml:space="preserve">Během celého dne je nutné dodržovat nařízená platná hygienická opatření. </w:t>
      </w:r>
    </w:p>
    <w:p w14:paraId="020FAD21" w14:textId="77777777" w:rsidR="00716A37" w:rsidRDefault="00716A37" w:rsidP="00716A37">
      <w:pPr>
        <w:jc w:val="both"/>
      </w:pPr>
    </w:p>
    <w:p w14:paraId="0AF22D45" w14:textId="28DEAFEC" w:rsidR="00027011" w:rsidRPr="00FB7950" w:rsidRDefault="00027011" w:rsidP="00716A37">
      <w:pPr>
        <w:jc w:val="both"/>
      </w:pPr>
      <w:r>
        <w:t>Vzhledem k situaci doporučujeme i očkovaným absolvovat preventivní PCR test.</w:t>
      </w:r>
    </w:p>
    <w:p w14:paraId="739CB17E" w14:textId="77777777" w:rsidR="00FB7950" w:rsidRPr="00FB7950" w:rsidRDefault="00FB7950"/>
    <w:sectPr w:rsidR="00FB7950" w:rsidRPr="00FB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300"/>
    <w:multiLevelType w:val="hybridMultilevel"/>
    <w:tmpl w:val="3E584B16"/>
    <w:lvl w:ilvl="0" w:tplc="AEB027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866215"/>
    <w:multiLevelType w:val="hybridMultilevel"/>
    <w:tmpl w:val="FFB66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2"/>
    <w:rsid w:val="00027011"/>
    <w:rsid w:val="00716A37"/>
    <w:rsid w:val="00884E2D"/>
    <w:rsid w:val="00BC32D2"/>
    <w:rsid w:val="00C06420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35C0"/>
  <w15:chartTrackingRefBased/>
  <w15:docId w15:val="{C2C5ABAB-0254-4C6B-A2F7-5D08481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 Zdeněk</dc:creator>
  <cp:keywords/>
  <dc:description/>
  <cp:lastModifiedBy>Císař Zdeněk</cp:lastModifiedBy>
  <cp:revision>4</cp:revision>
  <dcterms:created xsi:type="dcterms:W3CDTF">2021-12-10T19:35:00Z</dcterms:created>
  <dcterms:modified xsi:type="dcterms:W3CDTF">2021-12-10T19:49:00Z</dcterms:modified>
</cp:coreProperties>
</file>